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BD28" w14:textId="77777777" w:rsidR="0087440B" w:rsidRDefault="0087440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Policy</w:t>
      </w:r>
    </w:p>
    <w:p w14:paraId="3A839BAC" w14:textId="77777777" w:rsidR="0087440B" w:rsidRDefault="00874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/>
          <w:b/>
          <w:sz w:val="32"/>
        </w:rPr>
      </w:pPr>
    </w:p>
    <w:p w14:paraId="65F7DDCA" w14:textId="77777777" w:rsidR="0087440B" w:rsidRDefault="00874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MATERIALS AND EQUIPMENT MANAGEMENT</w:t>
      </w:r>
    </w:p>
    <w:p w14:paraId="71047315" w14:textId="77777777" w:rsidR="0087440B" w:rsidRPr="00762FDB" w:rsidRDefault="00874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32"/>
          <w:szCs w:val="32"/>
        </w:rPr>
      </w:pPr>
    </w:p>
    <w:p w14:paraId="52BFF1A0" w14:textId="7FFE9327" w:rsidR="0087440B" w:rsidRDefault="00874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" w:hAnsi="Times"/>
          <w:sz w:val="32"/>
        </w:rPr>
      </w:pPr>
      <w:r>
        <w:rPr>
          <w:i/>
          <w:iCs/>
          <w:sz w:val="16"/>
        </w:rPr>
        <w:t>Code</w:t>
      </w:r>
      <w:r>
        <w:rPr>
          <w:rFonts w:ascii="Helvetica" w:hAnsi="Helvetica"/>
          <w:b/>
          <w:sz w:val="32"/>
        </w:rPr>
        <w:t xml:space="preserve"> ED</w:t>
      </w:r>
      <w:r w:rsidR="00762FDB">
        <w:rPr>
          <w:rFonts w:ascii="Helvetica" w:hAnsi="Helvetica"/>
          <w:b/>
          <w:sz w:val="32"/>
        </w:rPr>
        <w:t xml:space="preserve"> </w:t>
      </w:r>
      <w:r>
        <w:rPr>
          <w:i/>
          <w:iCs/>
          <w:sz w:val="16"/>
        </w:rPr>
        <w:t>Issued</w:t>
      </w:r>
      <w:r>
        <w:rPr>
          <w:rFonts w:ascii="Helvetica" w:hAnsi="Helvetica"/>
          <w:b/>
          <w:i/>
          <w:iCs/>
          <w:sz w:val="32"/>
        </w:rPr>
        <w:t xml:space="preserve"> </w:t>
      </w:r>
      <w:r w:rsidR="00762FDB">
        <w:rPr>
          <w:rFonts w:ascii="Helvetica" w:hAnsi="Helvetica"/>
          <w:b/>
          <w:iCs/>
          <w:sz w:val="32"/>
        </w:rPr>
        <w:t>DRAFT/1</w:t>
      </w:r>
      <w:r w:rsidR="007E186E">
        <w:rPr>
          <w:rFonts w:ascii="Helvetica" w:hAnsi="Helvetica"/>
          <w:b/>
          <w:iCs/>
          <w:sz w:val="32"/>
        </w:rPr>
        <w:t>9</w:t>
      </w:r>
    </w:p>
    <w:p w14:paraId="6DE719FC" w14:textId="238F460F" w:rsidR="0087440B" w:rsidRPr="00762FDB" w:rsidRDefault="004823B9" w:rsidP="00762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762FD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FF11C5" wp14:editId="4080BD02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76B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AUAcWDY&#10;AAAABAEAAA8AAAAAAAAAAAAAAAAAbAQAAGRycy9kb3ducmV2LnhtbFBLBQYAAAAABAAEAPMAAABx&#10;BQAAAAA=&#10;" o:allowincell="f" strokeweight="1.5pt"/>
            </w:pict>
          </mc:Fallback>
        </mc:AlternateContent>
      </w:r>
    </w:p>
    <w:p w14:paraId="18F11373" w14:textId="7A131023" w:rsidR="0087440B" w:rsidRDefault="0087440B" w:rsidP="00762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762FDB">
        <w:rPr>
          <w:sz w:val="24"/>
        </w:rPr>
        <w:t xml:space="preserve">The superintendent is responsible for </w:t>
      </w:r>
      <w:r w:rsidR="00762FDB">
        <w:rPr>
          <w:sz w:val="24"/>
        </w:rPr>
        <w:t xml:space="preserve">the </w:t>
      </w:r>
      <w:r w:rsidRPr="00762FDB">
        <w:rPr>
          <w:sz w:val="24"/>
        </w:rPr>
        <w:t>overall supervision of materials and equipment management</w:t>
      </w:r>
      <w:r w:rsidR="00F254A8">
        <w:rPr>
          <w:sz w:val="24"/>
        </w:rPr>
        <w:t>, including</w:t>
      </w:r>
      <w:r w:rsidRPr="00762FDB">
        <w:rPr>
          <w:sz w:val="24"/>
        </w:rPr>
        <w:t xml:space="preserve"> purchasing, receiving, storing</w:t>
      </w:r>
      <w:r w:rsidR="00553B26">
        <w:rPr>
          <w:sz w:val="24"/>
        </w:rPr>
        <w:t>,</w:t>
      </w:r>
      <w:r w:rsidRPr="00762FDB">
        <w:rPr>
          <w:sz w:val="24"/>
        </w:rPr>
        <w:t xml:space="preserve"> and maintenance.</w:t>
      </w:r>
      <w:r w:rsidR="00245CD8">
        <w:rPr>
          <w:sz w:val="24"/>
        </w:rPr>
        <w:t xml:space="preserve"> </w:t>
      </w:r>
      <w:r w:rsidR="00245CD8" w:rsidRPr="00245CD8">
        <w:rPr>
          <w:sz w:val="24"/>
        </w:rPr>
        <w:t xml:space="preserve">All </w:t>
      </w:r>
      <w:r w:rsidR="00442033">
        <w:rPr>
          <w:sz w:val="24"/>
        </w:rPr>
        <w:t>staff</w:t>
      </w:r>
      <w:r w:rsidR="00245CD8" w:rsidRPr="00245CD8">
        <w:rPr>
          <w:sz w:val="24"/>
        </w:rPr>
        <w:t xml:space="preserve"> are responsible for the care and proper use of equipment assigned to them</w:t>
      </w:r>
      <w:r w:rsidR="00814289">
        <w:rPr>
          <w:sz w:val="24"/>
        </w:rPr>
        <w:t>.</w:t>
      </w:r>
    </w:p>
    <w:p w14:paraId="14324009" w14:textId="1608C340" w:rsidR="00245CD8" w:rsidRDefault="00245CD8" w:rsidP="00762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0BF3F339" w14:textId="11BC40AE" w:rsidR="00814289" w:rsidRPr="00FD0F68" w:rsidRDefault="00442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District-</w:t>
      </w:r>
      <w:r w:rsidR="00245CD8" w:rsidRPr="00245CD8">
        <w:rPr>
          <w:sz w:val="24"/>
        </w:rPr>
        <w:t>owned</w:t>
      </w:r>
      <w:r>
        <w:rPr>
          <w:sz w:val="24"/>
        </w:rPr>
        <w:t xml:space="preserve"> </w:t>
      </w:r>
      <w:r w:rsidR="00245CD8" w:rsidRPr="00245CD8">
        <w:rPr>
          <w:sz w:val="24"/>
        </w:rPr>
        <w:t xml:space="preserve">equipment </w:t>
      </w:r>
      <w:r w:rsidR="00F254A8">
        <w:rPr>
          <w:sz w:val="24"/>
        </w:rPr>
        <w:t xml:space="preserve">will </w:t>
      </w:r>
      <w:r w:rsidR="00245CD8" w:rsidRPr="00245CD8">
        <w:rPr>
          <w:sz w:val="24"/>
        </w:rPr>
        <w:t>not be loaned to private individuals or used for private purposes.</w:t>
      </w:r>
      <w:r w:rsidR="00F254A8">
        <w:rPr>
          <w:sz w:val="24"/>
        </w:rPr>
        <w:t xml:space="preserve"> </w:t>
      </w:r>
      <w:r w:rsidR="0087440B" w:rsidRPr="00762FDB">
        <w:rPr>
          <w:sz w:val="24"/>
        </w:rPr>
        <w:t xml:space="preserve">Staff may </w:t>
      </w:r>
      <w:r w:rsidR="00463264">
        <w:rPr>
          <w:sz w:val="24"/>
        </w:rPr>
        <w:t>request to utilize</w:t>
      </w:r>
      <w:r w:rsidR="00463264" w:rsidRPr="00762FDB">
        <w:rPr>
          <w:sz w:val="24"/>
        </w:rPr>
        <w:t xml:space="preserve"> </w:t>
      </w:r>
      <w:r w:rsidR="0087440B" w:rsidRPr="00762FDB">
        <w:rPr>
          <w:sz w:val="24"/>
        </w:rPr>
        <w:t xml:space="preserve">equipment and materials </w:t>
      </w:r>
      <w:r w:rsidR="00814289">
        <w:rPr>
          <w:sz w:val="24"/>
        </w:rPr>
        <w:t xml:space="preserve">for </w:t>
      </w:r>
      <w:r w:rsidR="001D7F95">
        <w:rPr>
          <w:sz w:val="24"/>
        </w:rPr>
        <w:t>educational purposes</w:t>
      </w:r>
      <w:r w:rsidR="00814289">
        <w:rPr>
          <w:sz w:val="24"/>
        </w:rPr>
        <w:t xml:space="preserve"> </w:t>
      </w:r>
      <w:r w:rsidR="001D7F95">
        <w:rPr>
          <w:sz w:val="24"/>
        </w:rPr>
        <w:t>or</w:t>
      </w:r>
      <w:r w:rsidR="00814289">
        <w:rPr>
          <w:sz w:val="24"/>
        </w:rPr>
        <w:t xml:space="preserve"> for </w:t>
      </w:r>
      <w:r w:rsidR="001D7F95">
        <w:rPr>
          <w:sz w:val="24"/>
        </w:rPr>
        <w:t xml:space="preserve">extremely </w:t>
      </w:r>
      <w:r w:rsidR="00814289">
        <w:rPr>
          <w:sz w:val="24"/>
        </w:rPr>
        <w:t xml:space="preserve">limited personal use. </w:t>
      </w:r>
      <w:bookmarkStart w:id="1" w:name="_Hlk530384988"/>
    </w:p>
    <w:bookmarkEnd w:id="1"/>
    <w:p w14:paraId="2790A151" w14:textId="047B3896" w:rsidR="0087440B" w:rsidRPr="00762FDB" w:rsidRDefault="0087440B" w:rsidP="00762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C16778E" w14:textId="77777777" w:rsidR="0087440B" w:rsidRPr="00762FDB" w:rsidRDefault="0087440B" w:rsidP="00762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762FDB">
        <w:rPr>
          <w:sz w:val="24"/>
        </w:rPr>
        <w:t>The superintendent will develop procedures for managing equipment and supplies.</w:t>
      </w:r>
    </w:p>
    <w:p w14:paraId="24F53E28" w14:textId="77777777" w:rsidR="0087440B" w:rsidRPr="00762FDB" w:rsidRDefault="0087440B" w:rsidP="00762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6F5E4784" w14:textId="1D36AB97" w:rsidR="0087440B" w:rsidRPr="00762FDB" w:rsidRDefault="0087440B" w:rsidP="00762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762FDB">
        <w:rPr>
          <w:sz w:val="24"/>
        </w:rPr>
        <w:t xml:space="preserve">Adopted </w:t>
      </w:r>
      <w:r w:rsidR="00762FDB">
        <w:rPr>
          <w:sz w:val="24"/>
        </w:rPr>
        <w:t>^</w:t>
      </w:r>
    </w:p>
    <w:p w14:paraId="479BD397" w14:textId="77777777" w:rsidR="00FD0F68" w:rsidRPr="00C47B2A" w:rsidRDefault="00FD0F68" w:rsidP="00FD0F6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112165" wp14:editId="6C3AFBDA">
                <wp:simplePos x="0" y="0"/>
                <wp:positionH relativeFrom="column">
                  <wp:posOffset>415925</wp:posOffset>
                </wp:positionH>
                <wp:positionV relativeFrom="paragraph">
                  <wp:posOffset>73660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F22C04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5pt,5.8pt" to="435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"/>
            </w:pict>
          </mc:Fallback>
        </mc:AlternateContent>
      </w:r>
    </w:p>
    <w:p w14:paraId="0B239D7C" w14:textId="014FB96D" w:rsidR="0087440B" w:rsidRPr="00762FDB" w:rsidRDefault="0087440B" w:rsidP="00762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2"/>
        </w:rPr>
      </w:pPr>
      <w:r w:rsidRPr="00762FDB">
        <w:rPr>
          <w:sz w:val="22"/>
        </w:rPr>
        <w:t xml:space="preserve">Legal </w:t>
      </w:r>
      <w:r w:rsidR="00762FDB" w:rsidRPr="00762FDB">
        <w:rPr>
          <w:sz w:val="22"/>
        </w:rPr>
        <w:t>R</w:t>
      </w:r>
      <w:r w:rsidRPr="00762FDB">
        <w:rPr>
          <w:sz w:val="22"/>
        </w:rPr>
        <w:t>eferences:</w:t>
      </w:r>
    </w:p>
    <w:p w14:paraId="705D659A" w14:textId="77777777" w:rsidR="0087440B" w:rsidRPr="00762FDB" w:rsidRDefault="0087440B" w:rsidP="00762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2"/>
        </w:rPr>
      </w:pPr>
    </w:p>
    <w:p w14:paraId="2E4B8D6D" w14:textId="68147F53" w:rsidR="00762FDB" w:rsidRPr="00762FDB" w:rsidRDefault="0087440B" w:rsidP="00762FDB">
      <w:pPr>
        <w:numPr>
          <w:ilvl w:val="0"/>
          <w:numId w:val="1"/>
        </w:numPr>
        <w:tabs>
          <w:tab w:val="left" w:pos="-1440"/>
          <w:tab w:val="left" w:pos="-720"/>
        </w:tabs>
        <w:spacing w:line="240" w:lineRule="exact"/>
        <w:ind w:left="375" w:hanging="389"/>
        <w:jc w:val="both"/>
        <w:rPr>
          <w:sz w:val="22"/>
        </w:rPr>
      </w:pPr>
      <w:r w:rsidRPr="00762FDB">
        <w:rPr>
          <w:sz w:val="22"/>
        </w:rPr>
        <w:t>S.C. Code</w:t>
      </w:r>
      <w:r w:rsidR="005E67AB">
        <w:rPr>
          <w:sz w:val="22"/>
        </w:rPr>
        <w:t xml:space="preserve"> of Laws</w:t>
      </w:r>
      <w:r w:rsidRPr="00762FDB">
        <w:rPr>
          <w:sz w:val="22"/>
        </w:rPr>
        <w:t>, 1976, as amended:</w:t>
      </w:r>
    </w:p>
    <w:p w14:paraId="50F024F7" w14:textId="77777777" w:rsidR="00762FDB" w:rsidRPr="00762FDB" w:rsidRDefault="0087440B" w:rsidP="00762FDB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exact"/>
        <w:jc w:val="both"/>
        <w:rPr>
          <w:sz w:val="22"/>
        </w:rPr>
      </w:pPr>
      <w:r w:rsidRPr="00762FDB">
        <w:rPr>
          <w:sz w:val="22"/>
        </w:rPr>
        <w:t>Section 59-19-130 - Acquisition of supplies and equipment.</w:t>
      </w:r>
    </w:p>
    <w:p w14:paraId="5D0C394C" w14:textId="26765853" w:rsidR="0087440B" w:rsidRDefault="0087440B" w:rsidP="00762FDB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exact"/>
        <w:jc w:val="both"/>
        <w:rPr>
          <w:sz w:val="22"/>
        </w:rPr>
      </w:pPr>
      <w:r w:rsidRPr="00762FDB">
        <w:rPr>
          <w:sz w:val="22"/>
        </w:rPr>
        <w:t>Section 59-19-140 - Use of equipment.</w:t>
      </w:r>
    </w:p>
    <w:p w14:paraId="2527218D" w14:textId="5625C318" w:rsidR="00762FDB" w:rsidRPr="00762FDB" w:rsidRDefault="00762FDB" w:rsidP="00762FDB">
      <w:pPr>
        <w:numPr>
          <w:ilvl w:val="0"/>
          <w:numId w:val="2"/>
        </w:numPr>
        <w:tabs>
          <w:tab w:val="left" w:pos="-1440"/>
          <w:tab w:val="left" w:pos="-72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59-19-150 - Maintenance of equipment.</w:t>
      </w:r>
    </w:p>
    <w:sectPr w:rsidR="00762FDB" w:rsidRPr="00762FDB"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2B367" w14:textId="77777777" w:rsidR="006355D5" w:rsidRDefault="006355D5">
      <w:pPr>
        <w:spacing w:line="240" w:lineRule="auto"/>
      </w:pPr>
      <w:r>
        <w:separator/>
      </w:r>
    </w:p>
  </w:endnote>
  <w:endnote w:type="continuationSeparator" w:id="0">
    <w:p w14:paraId="0F49990D" w14:textId="77777777" w:rsidR="006355D5" w:rsidRDefault="00635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97AB" w14:textId="76A4C502" w:rsidR="00667F16" w:rsidRPr="00667F16" w:rsidRDefault="00667F16" w:rsidP="00667F16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>
      <w:rPr>
        <w:rFonts w:ascii="Times" w:hAnsi="Times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IF 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F849AB"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>=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 \* MERGEFORMAT </w:instrText>
    </w:r>
    <w:r>
      <w:rPr>
        <w:sz w:val="24"/>
        <w:szCs w:val="24"/>
      </w:rPr>
      <w:fldChar w:fldCharType="separate"/>
    </w:r>
    <w:r w:rsidR="00F849AB"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 xml:space="preserve"> </w:instrText>
    </w:r>
    <w:r>
      <w:rPr>
        <w:color w:val="FFFFFF"/>
        <w:sz w:val="24"/>
        <w:szCs w:val="24"/>
      </w:rPr>
      <w:instrText>*</w:instrText>
    </w:r>
    <w:r>
      <w:rPr>
        <w:sz w:val="24"/>
        <w:szCs w:val="24"/>
      </w:rPr>
      <w:instrText xml:space="preserve"> “(see next page)” </w:instrText>
    </w:r>
    <w:r>
      <w:rPr>
        <w:sz w:val="24"/>
        <w:szCs w:val="24"/>
      </w:rPr>
      <w:fldChar w:fldCharType="separate"/>
    </w:r>
    <w:r w:rsidR="00F849AB">
      <w:rPr>
        <w:noProof/>
        <w:color w:val="FFFFFF"/>
        <w:sz w:val="24"/>
        <w:szCs w:val="24"/>
      </w:rPr>
      <w:t>*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F482" w14:textId="77777777" w:rsidR="006355D5" w:rsidRDefault="006355D5">
      <w:pPr>
        <w:spacing w:line="240" w:lineRule="auto"/>
      </w:pPr>
      <w:r>
        <w:separator/>
      </w:r>
    </w:p>
  </w:footnote>
  <w:footnote w:type="continuationSeparator" w:id="0">
    <w:p w14:paraId="047C6D1F" w14:textId="77777777" w:rsidR="006355D5" w:rsidRDefault="00635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463"/>
    <w:multiLevelType w:val="hybridMultilevel"/>
    <w:tmpl w:val="C706A96A"/>
    <w:lvl w:ilvl="0" w:tplc="405A4F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8F31F7F"/>
    <w:multiLevelType w:val="hybridMultilevel"/>
    <w:tmpl w:val="FAD4618A"/>
    <w:lvl w:ilvl="0" w:tplc="9022D752">
      <w:start w:val="1"/>
      <w:numFmt w:val="upperLetter"/>
      <w:lvlText w:val="%1."/>
      <w:lvlJc w:val="left"/>
      <w:pPr>
        <w:ind w:left="376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6F5A19EB"/>
    <w:multiLevelType w:val="hybridMultilevel"/>
    <w:tmpl w:val="DFE0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56"/>
    <w:rsid w:val="001D7F95"/>
    <w:rsid w:val="00245CD8"/>
    <w:rsid w:val="00305DFB"/>
    <w:rsid w:val="00442033"/>
    <w:rsid w:val="00463264"/>
    <w:rsid w:val="004823B9"/>
    <w:rsid w:val="00553B26"/>
    <w:rsid w:val="005E67AB"/>
    <w:rsid w:val="00632856"/>
    <w:rsid w:val="006355D5"/>
    <w:rsid w:val="00667F16"/>
    <w:rsid w:val="00762FDB"/>
    <w:rsid w:val="007E186E"/>
    <w:rsid w:val="00814289"/>
    <w:rsid w:val="0087440B"/>
    <w:rsid w:val="00D80960"/>
    <w:rsid w:val="00F036D6"/>
    <w:rsid w:val="00F254A8"/>
    <w:rsid w:val="00F849AB"/>
    <w:rsid w:val="00F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1F86F"/>
  <w15:chartTrackingRefBased/>
  <w15:docId w15:val="{DD16B547-3652-48C3-B926-63AFB577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character" w:customStyle="1" w:styleId="FooterChar">
    <w:name w:val="Footer Char"/>
    <w:link w:val="Footer"/>
    <w:semiHidden/>
    <w:rsid w:val="00632856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DB"/>
    <w:rPr>
      <w:rFonts w:ascii="Segoe UI" w:hAnsi="Segoe UI" w:cs="Segoe UI"/>
      <w:noProof w:val="0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1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Randall</dc:creator>
  <cp:keywords/>
  <cp:lastModifiedBy>Tiffany Richardson</cp:lastModifiedBy>
  <cp:revision>12</cp:revision>
  <cp:lastPrinted>2018-12-19T18:42:00Z</cp:lastPrinted>
  <dcterms:created xsi:type="dcterms:W3CDTF">2018-10-29T15:20:00Z</dcterms:created>
  <dcterms:modified xsi:type="dcterms:W3CDTF">2019-02-20T07:24:00Z</dcterms:modified>
</cp:coreProperties>
</file>